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76" w:rsidRDefault="003D3D76" w:rsidP="003D3D76">
      <w:pPr>
        <w:ind w:firstLine="540"/>
        <w:rPr>
          <w:lang w:val="uk-UA"/>
        </w:rPr>
      </w:pPr>
      <w:r>
        <w:rPr>
          <w:lang w:val="uk-UA"/>
        </w:rPr>
        <w:t xml:space="preserve"> Фонд лісових ділянок та нелісових земель, які не підлягають ліс</w:t>
      </w:r>
      <w:r w:rsidR="00083E8A">
        <w:rPr>
          <w:lang w:val="uk-UA"/>
        </w:rPr>
        <w:t xml:space="preserve">орозведенню станом на 01.01.2023 </w:t>
      </w:r>
      <w:r>
        <w:rPr>
          <w:lang w:val="uk-UA"/>
        </w:rPr>
        <w:t xml:space="preserve"> ро</w:t>
      </w:r>
      <w:r w:rsidR="00083E8A">
        <w:rPr>
          <w:lang w:val="uk-UA"/>
        </w:rPr>
        <w:t xml:space="preserve">ку по філії «Гадяцьке </w:t>
      </w:r>
      <w:r>
        <w:rPr>
          <w:lang w:val="uk-UA"/>
        </w:rPr>
        <w:t>лісове господарство»</w:t>
      </w:r>
      <w:r w:rsidR="005A2865">
        <w:rPr>
          <w:lang w:val="uk-UA"/>
        </w:rPr>
        <w:t xml:space="preserve">  ДП «Ліси України»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5818"/>
      </w:tblGrid>
      <w:tr w:rsidR="003D3D76" w:rsidRPr="00D961E8" w:rsidTr="00191CD7">
        <w:trPr>
          <w:tblHeader/>
        </w:trPr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  <w:r w:rsidRPr="00D961E8">
              <w:rPr>
                <w:lang w:val="uk-UA"/>
              </w:rPr>
              <w:t>Площа, га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  <w:r w:rsidRPr="00D961E8">
              <w:rPr>
                <w:lang w:val="uk-UA"/>
              </w:rPr>
              <w:t>Категорія земель</w:t>
            </w:r>
          </w:p>
        </w:tc>
      </w:tr>
      <w:tr w:rsidR="003D3D76" w:rsidRPr="00D961E8" w:rsidTr="00191CD7">
        <w:tc>
          <w:tcPr>
            <w:tcW w:w="9571" w:type="dxa"/>
            <w:gridSpan w:val="2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по підприємству</w:t>
            </w:r>
          </w:p>
        </w:tc>
      </w:tr>
      <w:tr w:rsidR="003D3D76" w:rsidRPr="00D961E8" w:rsidTr="00191CD7">
        <w:tc>
          <w:tcPr>
            <w:tcW w:w="9571" w:type="dxa"/>
            <w:gridSpan w:val="2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  <w:r w:rsidRPr="00D961E8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1358,1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Разом: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в тому числі за категоріями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b/>
                <w:i/>
                <w:lang w:val="uk-UA"/>
              </w:rPr>
            </w:pPr>
            <w:r w:rsidRPr="00D961E8">
              <w:rPr>
                <w:b/>
                <w:i/>
                <w:lang w:val="uk-UA"/>
              </w:rPr>
              <w:t>Лісові ділянки, не вкриті лісовою рослинністю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74,3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Біогалявини, ремізи, майданчики для підгодівлі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Декоративні галявини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Місця відпочинку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b/>
                <w:i/>
                <w:lang w:val="uk-UA"/>
              </w:rPr>
            </w:pPr>
            <w:r w:rsidRPr="00D961E8">
              <w:rPr>
                <w:b/>
                <w:i/>
                <w:lang w:val="uk-UA"/>
              </w:rPr>
              <w:t>Нелісові землі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Кормові поля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Балки, степові та лучні ділянки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545C37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1275,0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 xml:space="preserve">Болота </w:t>
            </w:r>
          </w:p>
        </w:tc>
      </w:tr>
      <w:tr w:rsidR="003D3D76" w:rsidRPr="00D961E8" w:rsidTr="00191CD7">
        <w:tc>
          <w:tcPr>
            <w:tcW w:w="9571" w:type="dxa"/>
            <w:gridSpan w:val="2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Рекреаційно-оздоровчі ліси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144,8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Разом: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в тому числі за категоріями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b/>
                <w:i/>
                <w:lang w:val="uk-UA"/>
              </w:rPr>
            </w:pPr>
            <w:r w:rsidRPr="00D961E8">
              <w:rPr>
                <w:b/>
                <w:i/>
                <w:lang w:val="uk-UA"/>
              </w:rPr>
              <w:t>Лісові ділянки, не вкриті лісовою рослинністю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40,8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Біогалявини, ремізи, майданчики для підгодівлі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Декоративні галявини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Місця відпочинку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b/>
                <w:i/>
                <w:lang w:val="uk-UA"/>
              </w:rPr>
            </w:pPr>
            <w:r w:rsidRPr="00D961E8">
              <w:rPr>
                <w:b/>
                <w:i/>
                <w:lang w:val="uk-UA"/>
              </w:rPr>
              <w:t>Нелісові землі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Кормові поля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Балки, степові та лучні ділянки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0F39CF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102,2</w:t>
            </w:r>
          </w:p>
        </w:tc>
        <w:tc>
          <w:tcPr>
            <w:tcW w:w="5818" w:type="dxa"/>
          </w:tcPr>
          <w:p w:rsidR="003D3D76" w:rsidRPr="00D961E8" w:rsidRDefault="003D3D76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 xml:space="preserve">Болота </w:t>
            </w:r>
          </w:p>
        </w:tc>
      </w:tr>
      <w:tr w:rsidR="007675D4" w:rsidRPr="00D961E8" w:rsidTr="00E27134">
        <w:tc>
          <w:tcPr>
            <w:tcW w:w="9571" w:type="dxa"/>
            <w:gridSpan w:val="2"/>
          </w:tcPr>
          <w:p w:rsidR="007675D4" w:rsidRPr="00D961E8" w:rsidRDefault="007675D4" w:rsidP="00767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 ліси</w:t>
            </w:r>
            <w:bookmarkStart w:id="0" w:name="_GoBack"/>
            <w:bookmarkEnd w:id="0"/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2245,7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Разом: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в тому числі за категоріями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b/>
                <w:i/>
                <w:lang w:val="uk-UA"/>
              </w:rPr>
              <w:t>Лісові ділянки, не вкриті лісовою рослинністю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236,0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Біогалявини, ремізи, майданчики для підгодівлі</w:t>
            </w:r>
          </w:p>
        </w:tc>
      </w:tr>
      <w:tr w:rsidR="003D3D76" w:rsidRPr="00D961E8" w:rsidTr="000F4223">
        <w:trPr>
          <w:trHeight w:val="227"/>
        </w:trPr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Декоративні галявини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Місця відпочинку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b/>
                <w:i/>
                <w:lang w:val="uk-UA"/>
              </w:rPr>
              <w:t>Нелісові землі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Кормові поля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Балки, степові та лучні ділянки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1996,6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Болота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3748,6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3D3D76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в тому числі за категоріями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0F4223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0F4223" w:rsidRPr="00D961E8" w:rsidRDefault="000F4223" w:rsidP="00191CD7">
            <w:pPr>
              <w:rPr>
                <w:lang w:val="uk-UA"/>
              </w:rPr>
            </w:pPr>
            <w:r w:rsidRPr="00D961E8">
              <w:rPr>
                <w:b/>
                <w:i/>
                <w:lang w:val="uk-UA"/>
              </w:rPr>
              <w:t>Лісові ділянки, не вкриті лісовою рослинністю</w:t>
            </w:r>
          </w:p>
        </w:tc>
      </w:tr>
      <w:tr w:rsidR="003D3D76" w:rsidRPr="00D961E8" w:rsidTr="00191CD7">
        <w:tc>
          <w:tcPr>
            <w:tcW w:w="3753" w:type="dxa"/>
          </w:tcPr>
          <w:p w:rsidR="003D3D76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351,1</w:t>
            </w:r>
          </w:p>
        </w:tc>
        <w:tc>
          <w:tcPr>
            <w:tcW w:w="5818" w:type="dxa"/>
          </w:tcPr>
          <w:p w:rsidR="003D3D76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Біогалявини, ремізи, майданчики для підгодівлі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</w:tc>
        <w:tc>
          <w:tcPr>
            <w:tcW w:w="5818" w:type="dxa"/>
          </w:tcPr>
          <w:p w:rsidR="000F4223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Декоративні галявини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5818" w:type="dxa"/>
          </w:tcPr>
          <w:p w:rsidR="000F4223" w:rsidRPr="00D961E8" w:rsidRDefault="000F4223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Місця відпочинку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0F4223" w:rsidP="00191CD7">
            <w:pPr>
              <w:jc w:val="center"/>
              <w:rPr>
                <w:lang w:val="uk-UA"/>
              </w:rPr>
            </w:pPr>
          </w:p>
        </w:tc>
        <w:tc>
          <w:tcPr>
            <w:tcW w:w="5818" w:type="dxa"/>
          </w:tcPr>
          <w:p w:rsidR="000F4223" w:rsidRPr="00D961E8" w:rsidRDefault="001F79FB" w:rsidP="00191CD7">
            <w:pPr>
              <w:rPr>
                <w:lang w:val="uk-UA"/>
              </w:rPr>
            </w:pPr>
            <w:r w:rsidRPr="00D961E8">
              <w:rPr>
                <w:b/>
                <w:i/>
                <w:lang w:val="uk-UA"/>
              </w:rPr>
              <w:t>Нелісові землі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8" w:type="dxa"/>
          </w:tcPr>
          <w:p w:rsidR="000F4223" w:rsidRPr="00D961E8" w:rsidRDefault="001F79FB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Кормові поля</w:t>
            </w:r>
          </w:p>
        </w:tc>
      </w:tr>
      <w:tr w:rsidR="000F4223" w:rsidRPr="00D961E8" w:rsidTr="00191CD7">
        <w:tc>
          <w:tcPr>
            <w:tcW w:w="3753" w:type="dxa"/>
          </w:tcPr>
          <w:p w:rsidR="000F4223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818" w:type="dxa"/>
          </w:tcPr>
          <w:p w:rsidR="000F4223" w:rsidRPr="00D961E8" w:rsidRDefault="001F79FB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Балки, степові та лучні ділянки</w:t>
            </w:r>
          </w:p>
        </w:tc>
      </w:tr>
      <w:tr w:rsidR="001F79FB" w:rsidRPr="00D961E8" w:rsidTr="00191CD7">
        <w:tc>
          <w:tcPr>
            <w:tcW w:w="3753" w:type="dxa"/>
          </w:tcPr>
          <w:p w:rsidR="001F79FB" w:rsidRPr="00D961E8" w:rsidRDefault="001F79FB" w:rsidP="00191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3373,8</w:t>
            </w:r>
          </w:p>
        </w:tc>
        <w:tc>
          <w:tcPr>
            <w:tcW w:w="5818" w:type="dxa"/>
          </w:tcPr>
          <w:p w:rsidR="001F79FB" w:rsidRPr="00D961E8" w:rsidRDefault="001F79FB" w:rsidP="00191CD7">
            <w:pPr>
              <w:rPr>
                <w:lang w:val="uk-UA"/>
              </w:rPr>
            </w:pPr>
            <w:r w:rsidRPr="00D961E8">
              <w:rPr>
                <w:lang w:val="uk-UA"/>
              </w:rPr>
              <w:t>Болота</w:t>
            </w:r>
          </w:p>
        </w:tc>
      </w:tr>
    </w:tbl>
    <w:p w:rsidR="00CB7F75" w:rsidRDefault="00CB7F75"/>
    <w:sectPr w:rsidR="00CB7F75" w:rsidSect="006C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F6"/>
    <w:rsid w:val="00083E8A"/>
    <w:rsid w:val="000F39CF"/>
    <w:rsid w:val="000F4223"/>
    <w:rsid w:val="001F79FB"/>
    <w:rsid w:val="003D3D76"/>
    <w:rsid w:val="00545C37"/>
    <w:rsid w:val="005A2865"/>
    <w:rsid w:val="006C1182"/>
    <w:rsid w:val="007675D4"/>
    <w:rsid w:val="008F2120"/>
    <w:rsid w:val="00A129F6"/>
    <w:rsid w:val="00CB7F75"/>
    <w:rsid w:val="00CD5E95"/>
    <w:rsid w:val="00C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10</cp:revision>
  <dcterms:created xsi:type="dcterms:W3CDTF">2024-02-20T07:07:00Z</dcterms:created>
  <dcterms:modified xsi:type="dcterms:W3CDTF">2024-02-28T09:14:00Z</dcterms:modified>
</cp:coreProperties>
</file>